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423" w:rsidRDefault="004D5423" w:rsidP="004D5423">
      <w:pPr>
        <w:keepNext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Principal Components: on Correlations</w:t>
      </w:r>
    </w:p>
    <w:p w:rsidR="004D5423" w:rsidRDefault="004D5423" w:rsidP="004D5423">
      <w:pPr>
        <w:keepNext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Summary Plots</w:t>
      </w:r>
    </w:p>
    <w:p w:rsidR="004D5423" w:rsidRDefault="004D5423" w:rsidP="004D542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noProof/>
          <w:color w:val="000000"/>
          <w:sz w:val="18"/>
          <w:szCs w:val="18"/>
        </w:rPr>
        <w:drawing>
          <wp:inline distT="0" distB="0" distL="0" distR="0" wp14:anchorId="6A271752" wp14:editId="78B697BA">
            <wp:extent cx="8477250" cy="3440043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3064" cy="3438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D5423" w:rsidRDefault="004D5423" w:rsidP="004D542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4D5423" w:rsidRDefault="004D5423" w:rsidP="004D5423">
      <w:pPr>
        <w:keepNext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Eigenvectors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06"/>
        <w:gridCol w:w="934"/>
        <w:gridCol w:w="934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  <w:gridCol w:w="921"/>
      </w:tblGrid>
      <w:tr w:rsidR="004D5423" w:rsidTr="004D5423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Prin1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Prin2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Prin3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Prin4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Prin5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Prin6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Prin7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Prin8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Prin9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Prin10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Prin11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Prin12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Prin13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Prin14</w:t>
            </w:r>
          </w:p>
        </w:tc>
      </w:tr>
      <w:tr w:rsidR="004D5423" w:rsidTr="004D5423">
        <w:tblPrEx>
          <w:tblCellMar>
            <w:top w:w="0" w:type="dxa"/>
            <w:bottom w:w="0" w:type="dxa"/>
          </w:tblCellMar>
        </w:tblPrEx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AG 2-1 2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0.00934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0.19471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0.02716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0.43770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-0.85626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0.16375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0.06306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0.05124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-0.04884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0.00352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0.02387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0.01036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0.00033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-0.00268</w:t>
            </w:r>
          </w:p>
        </w:tc>
      </w:tr>
      <w:tr w:rsidR="004D5423" w:rsidTr="004D5423">
        <w:tblPrEx>
          <w:tblCellMar>
            <w:top w:w="0" w:type="dxa"/>
            <w:bottom w:w="0" w:type="dxa"/>
          </w:tblCellMar>
        </w:tblPrEx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PreMarMay</w:t>
            </w:r>
            <w:proofErr w:type="spellEnd"/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-0.37623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0.02131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0.22328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0.15069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0.13225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0.15043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0.00626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0.46576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0.13363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0.12643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-0.20704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0.16364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0.57385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-0.30912</w:t>
            </w:r>
          </w:p>
        </w:tc>
      </w:tr>
      <w:tr w:rsidR="004D5423" w:rsidTr="004D5423">
        <w:tblPrEx>
          <w:tblCellMar>
            <w:top w:w="0" w:type="dxa"/>
            <w:bottom w:w="0" w:type="dxa"/>
          </w:tblCellMar>
        </w:tblPrEx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PreOctJune</w:t>
            </w:r>
            <w:proofErr w:type="spellEnd"/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-0.38850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0.05156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0.03559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0.16738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0.13746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0.06968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0.06479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0.49505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0.20392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0.10664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0.31268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-0.06055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-0.53076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0.32864</w:t>
            </w:r>
          </w:p>
        </w:tc>
      </w:tr>
      <w:tr w:rsidR="004D5423" w:rsidTr="004D5423">
        <w:tblPrEx>
          <w:tblCellMar>
            <w:top w:w="0" w:type="dxa"/>
            <w:bottom w:w="0" w:type="dxa"/>
          </w:tblCellMar>
        </w:tblPrEx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PreJul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Sept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-0.20694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-0.07079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0.38010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0.57220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0.19413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-0.42150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0.09740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-0.44299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-0.01217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-0.01978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0.21895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0.09166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0.04662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-0.01202</w:t>
            </w:r>
          </w:p>
        </w:tc>
      </w:tr>
      <w:tr w:rsidR="004D5423" w:rsidTr="004D5423">
        <w:tblPrEx>
          <w:tblCellMar>
            <w:top w:w="0" w:type="dxa"/>
            <w:bottom w:w="0" w:type="dxa"/>
          </w:tblCellMar>
        </w:tblPrEx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MaxMarMay</w:t>
            </w:r>
            <w:proofErr w:type="spellEnd"/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0.27237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0.29079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-0.29987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0.10303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0.01453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-0.49064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0.05450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0.17061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0.28843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0.24007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-0.02199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-0.06826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0.36771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0.43189</w:t>
            </w:r>
          </w:p>
        </w:tc>
      </w:tr>
      <w:tr w:rsidR="004D5423" w:rsidTr="004D5423">
        <w:tblPrEx>
          <w:tblCellMar>
            <w:top w:w="0" w:type="dxa"/>
            <w:bottom w:w="0" w:type="dxa"/>
          </w:tblCellMar>
        </w:tblPrEx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MaxOctJun</w:t>
            </w:r>
            <w:proofErr w:type="spellEnd"/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0.21417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0.37538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0.34976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0.01386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0.04510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-0.25349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0.06980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0.10505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0.15347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0.07627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-0.54024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-0.08452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-0.43159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-0.30635</w:t>
            </w:r>
          </w:p>
        </w:tc>
      </w:tr>
      <w:tr w:rsidR="004D5423" w:rsidTr="004D5423">
        <w:tblPrEx>
          <w:tblCellMar>
            <w:top w:w="0" w:type="dxa"/>
            <w:bottom w:w="0" w:type="dxa"/>
          </w:tblCellMar>
        </w:tblPrEx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MaxJulySept</w:t>
            </w:r>
            <w:proofErr w:type="spellEnd"/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0.29486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0.02475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0.43258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-0.34287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-0.12161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0.05933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0.35173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0.02608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0.39699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-0.11278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0.39275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0.36710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0.07524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0.00785</w:t>
            </w:r>
          </w:p>
        </w:tc>
      </w:tr>
      <w:tr w:rsidR="004D5423" w:rsidTr="004D5423">
        <w:tblPrEx>
          <w:tblCellMar>
            <w:top w:w="0" w:type="dxa"/>
            <w:bottom w:w="0" w:type="dxa"/>
          </w:tblCellMar>
        </w:tblPrEx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MinMarMay</w:t>
            </w:r>
            <w:proofErr w:type="spellEnd"/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0.04277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0.43939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-0.41638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0.07888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0.12493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-0.10007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-0.12810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0.05419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-0.10166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-0.01975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0.38111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0.40617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-0.11037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-0.49741</w:t>
            </w:r>
          </w:p>
        </w:tc>
      </w:tr>
      <w:tr w:rsidR="004D5423" w:rsidTr="004D5423">
        <w:tblPrEx>
          <w:tblCellMar>
            <w:top w:w="0" w:type="dxa"/>
            <w:bottom w:w="0" w:type="dxa"/>
          </w:tblCellMar>
        </w:tblPrEx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MinOctJune</w:t>
            </w:r>
            <w:proofErr w:type="spellEnd"/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-0.02155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0.48872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0.18735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0.03524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0.18503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0.30019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-0.16040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-0.11478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-0.26113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-0.20740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-0.20615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0.38902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0.05150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0.50340</w:t>
            </w:r>
          </w:p>
        </w:tc>
      </w:tr>
      <w:tr w:rsidR="004D5423" w:rsidTr="004D5423">
        <w:tblPrEx>
          <w:tblCellMar>
            <w:top w:w="0" w:type="dxa"/>
            <w:bottom w:w="0" w:type="dxa"/>
          </w:tblCellMar>
        </w:tblPrEx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MinNovMar</w:t>
            </w:r>
            <w:proofErr w:type="spellEnd"/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-0.04936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0.50127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0.15597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-0.08400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0.11817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0.21593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0.08685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-0.12443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-0.03049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-0.05426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0.31837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-0.68910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0.19812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-0.10937</w:t>
            </w:r>
          </w:p>
        </w:tc>
      </w:tr>
      <w:tr w:rsidR="004D5423" w:rsidTr="004D5423">
        <w:tblPrEx>
          <w:tblCellMar>
            <w:top w:w="0" w:type="dxa"/>
            <w:bottom w:w="0" w:type="dxa"/>
          </w:tblCellMar>
        </w:tblPrEx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pH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0.36266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-0.07793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0.15323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0.18778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0.12715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0.36433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-0.33876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-0.11736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0.07813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0.70816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0.12511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0.03287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-0.04086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-0.01538</w:t>
            </w:r>
          </w:p>
        </w:tc>
      </w:tr>
      <w:tr w:rsidR="004D5423" w:rsidTr="004D5423">
        <w:tblPrEx>
          <w:tblCellMar>
            <w:top w:w="0" w:type="dxa"/>
            <w:bottom w:w="0" w:type="dxa"/>
          </w:tblCellMar>
        </w:tblPrEx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Silt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0.26813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-0.07863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-0.30582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0.41668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0.28971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0.39606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0.57491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-0.04281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0.15494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-0.16821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-0.16359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-0.01376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-0.02901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-0.03910</w:t>
            </w:r>
          </w:p>
        </w:tc>
      </w:tr>
      <w:tr w:rsidR="004D5423" w:rsidTr="004D5423">
        <w:tblPrEx>
          <w:tblCellMar>
            <w:top w:w="0" w:type="dxa"/>
            <w:bottom w:w="0" w:type="dxa"/>
          </w:tblCellMar>
        </w:tblPrEx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Clay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-0.34851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0.13844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-0.10647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-0.27138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-0.07535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-0.00810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0.55190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-0.24553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-0.23420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0.56408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-0.09343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0.14087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-0.03609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0.02917</w:t>
            </w:r>
          </w:p>
        </w:tc>
      </w:tr>
      <w:tr w:rsidR="004D5423" w:rsidTr="004D5423">
        <w:tblPrEx>
          <w:tblCellMar>
            <w:top w:w="0" w:type="dxa"/>
            <w:bottom w:w="0" w:type="dxa"/>
          </w:tblCellMar>
        </w:tblPrEx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Sand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0.35779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-0.11525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0.20772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0.06976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0.07825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-0.15203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0.22625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0.43681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-0.71363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0.04184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0.15501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-0.04687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0.04211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:rsidR="004D5423" w:rsidRDefault="004D54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0.02104</w:t>
            </w:r>
          </w:p>
        </w:tc>
      </w:tr>
    </w:tbl>
    <w:p w:rsidR="002D79AB" w:rsidRDefault="002D79AB"/>
    <w:sectPr w:rsidR="002D79AB" w:rsidSect="00440484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423"/>
    <w:rsid w:val="002D79AB"/>
    <w:rsid w:val="00440484"/>
    <w:rsid w:val="004D5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D54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54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D54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54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F2BF3-362D-45E9-8023-66FD22B19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Okubara, Patricia</dc:creator>
  <cp:lastModifiedBy>Okubara, Patricia</cp:lastModifiedBy>
  <cp:revision>2</cp:revision>
  <cp:lastPrinted>2013-08-30T20:56:00Z</cp:lastPrinted>
  <dcterms:created xsi:type="dcterms:W3CDTF">2013-08-30T20:52:00Z</dcterms:created>
  <dcterms:modified xsi:type="dcterms:W3CDTF">2013-08-30T20:57:00Z</dcterms:modified>
</cp:coreProperties>
</file>